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64" w:rsidRDefault="00A91C5F" w:rsidP="00A91C5F">
      <w:pPr>
        <w:pStyle w:val="Heading1"/>
      </w:pPr>
      <w:r>
        <w:t>Are these triangles similar?</w:t>
      </w:r>
    </w:p>
    <w:p w:rsidR="00A91C5F" w:rsidRDefault="00A91C5F" w:rsidP="00A91C5F">
      <w:pPr>
        <w:rPr>
          <w:i/>
        </w:rPr>
      </w:pPr>
      <w:r>
        <w:rPr>
          <w:i/>
        </w:rPr>
        <w:t>Directions: If the triangles are similar, say so. If not, explain where the similarity breaks down (“this side is too short”, “that side should measure 5”, and so on).</w:t>
      </w:r>
    </w:p>
    <w:p w:rsidR="00A91C5F" w:rsidRDefault="00A91C5F" w:rsidP="00A91C5F"/>
    <w:p w:rsidR="00A91C5F" w:rsidRDefault="008014CC" w:rsidP="008014CC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1707121" cy="1751162"/>
            <wp:effectExtent l="19050" t="0" r="737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285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61231" cy="221698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438" cy="2217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4CC" w:rsidRDefault="008014CC" w:rsidP="008014CC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1623026" cy="1664898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182" cy="1665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82875" cy="2752090"/>
            <wp:effectExtent l="1905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275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292" w:rsidRPr="00A91C5F" w:rsidRDefault="00A83292" w:rsidP="008014CC">
      <w:pPr>
        <w:pStyle w:val="ListParagraph"/>
        <w:numPr>
          <w:ilvl w:val="0"/>
          <w:numId w:val="1"/>
        </w:numPr>
      </w:pPr>
    </w:p>
    <w:sectPr w:rsidR="00A83292" w:rsidRPr="00A91C5F" w:rsidSect="002C3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B13A5"/>
    <w:multiLevelType w:val="hybridMultilevel"/>
    <w:tmpl w:val="91B20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91C5F"/>
    <w:rsid w:val="002C3664"/>
    <w:rsid w:val="008014CC"/>
    <w:rsid w:val="00A83292"/>
    <w:rsid w:val="00A91C5F"/>
    <w:rsid w:val="00B7694D"/>
    <w:rsid w:val="00CF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64"/>
  </w:style>
  <w:style w:type="paragraph" w:styleId="Heading1">
    <w:name w:val="heading 1"/>
    <w:basedOn w:val="Normal"/>
    <w:next w:val="Normal"/>
    <w:link w:val="Heading1Char"/>
    <w:uiPriority w:val="9"/>
    <w:qFormat/>
    <w:rsid w:val="00A91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01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2009-09-19T13:17:00Z</dcterms:created>
  <dcterms:modified xsi:type="dcterms:W3CDTF">2009-09-20T17:17:00Z</dcterms:modified>
</cp:coreProperties>
</file>